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C6F" w:rsidRDefault="005F7D35">
      <w:pPr>
        <w:rPr>
          <w:b/>
        </w:rPr>
      </w:pPr>
      <w:r>
        <w:rPr>
          <w:b/>
        </w:rPr>
        <w:t>NBR</w:t>
      </w:r>
      <w:r w:rsidR="00E34D96">
        <w:rPr>
          <w:b/>
        </w:rPr>
        <w:t>CIT Study Authoris</w:t>
      </w:r>
      <w:r w:rsidR="004928EA" w:rsidRPr="00566290">
        <w:rPr>
          <w:b/>
        </w:rPr>
        <w:t>ation Form</w:t>
      </w:r>
    </w:p>
    <w:p w:rsidR="00ED3F5A" w:rsidRPr="00ED3F5A" w:rsidRDefault="005F7D35">
      <w:r>
        <w:t>Version 1.4</w:t>
      </w:r>
    </w:p>
    <w:p w:rsidR="004928EA" w:rsidRDefault="004928EA"/>
    <w:p w:rsidR="004928EA" w:rsidRDefault="004928EA"/>
    <w:p w:rsidR="005A6375" w:rsidRDefault="005A6375">
      <w:r>
        <w:t xml:space="preserve">I </w:t>
      </w:r>
      <w:r w:rsidRPr="00197F77">
        <w:t>______________</w:t>
      </w:r>
      <w:r w:rsidR="00197F77">
        <w:t>___</w:t>
      </w:r>
      <w:r w:rsidRPr="00197F77">
        <w:t xml:space="preserve"> P</w:t>
      </w:r>
      <w:r w:rsidR="00197F77">
        <w:t>rincipal Investigator (P</w:t>
      </w:r>
      <w:r w:rsidRPr="00197F77">
        <w:t>I</w:t>
      </w:r>
      <w:r w:rsidR="00197F77">
        <w:t>)</w:t>
      </w:r>
      <w:r w:rsidRPr="00197F77">
        <w:t xml:space="preserve"> of Study _______________________ </w:t>
      </w:r>
      <w:r w:rsidR="004928EA" w:rsidRPr="00197F77">
        <w:t xml:space="preserve">(hereafter referred to as the Study) </w:t>
      </w:r>
      <w:r w:rsidRPr="00197F77">
        <w:t>want data for this study to be moved</w:t>
      </w:r>
      <w:r w:rsidR="00197F77">
        <w:t>/collected</w:t>
      </w:r>
      <w:r w:rsidRPr="00197F77">
        <w:t xml:space="preserve"> into the </w:t>
      </w:r>
      <w:r w:rsidR="005F7D35">
        <w:t>NBR</w:t>
      </w:r>
      <w:r w:rsidR="00DA4928" w:rsidRPr="00197F77">
        <w:t>CIT Secure Data Service</w:t>
      </w:r>
      <w:r w:rsidRPr="00197F77">
        <w:t xml:space="preserve"> </w:t>
      </w:r>
      <w:r w:rsidR="00197F77" w:rsidRPr="00197F77">
        <w:t xml:space="preserve">(hosted by </w:t>
      </w:r>
      <w:proofErr w:type="spellStart"/>
      <w:r w:rsidR="00197F77" w:rsidRPr="00197F77">
        <w:t>Aimes</w:t>
      </w:r>
      <w:proofErr w:type="spellEnd"/>
      <w:r w:rsidR="00197F77" w:rsidRPr="00197F77">
        <w:t xml:space="preserve"> Grid Services C</w:t>
      </w:r>
      <w:r w:rsidR="00CE353A">
        <w:t>.</w:t>
      </w:r>
      <w:r w:rsidR="00197F77" w:rsidRPr="00197F77">
        <w:t>I</w:t>
      </w:r>
      <w:r w:rsidR="00CE353A">
        <w:t>.</w:t>
      </w:r>
      <w:r w:rsidR="00197F77" w:rsidRPr="00197F77">
        <w:t>C</w:t>
      </w:r>
      <w:r w:rsidR="00DA4928" w:rsidRPr="00197F77">
        <w:t>; registration H8121).</w:t>
      </w:r>
    </w:p>
    <w:p w:rsidR="004928EA" w:rsidRDefault="004928EA"/>
    <w:p w:rsidR="004928EA" w:rsidRDefault="004928EA">
      <w:r>
        <w:t>The preferred three-character identifier for the Study will be _ _ _</w:t>
      </w:r>
    </w:p>
    <w:p w:rsidR="004928EA" w:rsidRDefault="004928EA"/>
    <w:p w:rsidR="005A6375" w:rsidRDefault="004928EA">
      <w:r>
        <w:t xml:space="preserve">I confirm that there is appropriate consent and ethics for all the data that </w:t>
      </w:r>
      <w:proofErr w:type="gramStart"/>
      <w:r>
        <w:t>is transferred or added (in case of live data en</w:t>
      </w:r>
      <w:r w:rsidR="009D7E4F">
        <w:t>t</w:t>
      </w:r>
      <w:r w:rsidR="005F7D35">
        <w:t>ry) to the NBR</w:t>
      </w:r>
      <w:r w:rsidR="009D7E4F">
        <w:t>CIT Secure D</w:t>
      </w:r>
      <w:r w:rsidR="00DA4928">
        <w:t>ata Service</w:t>
      </w:r>
      <w:proofErr w:type="gramEnd"/>
      <w:r>
        <w:t>.</w:t>
      </w:r>
    </w:p>
    <w:p w:rsidR="004928EA" w:rsidRDefault="004928EA"/>
    <w:p w:rsidR="004928EA" w:rsidRDefault="00B728F9">
      <w:r>
        <w:t>(Delete as appropriate)</w:t>
      </w:r>
    </w:p>
    <w:p w:rsidR="004928EA" w:rsidRDefault="004928EA">
      <w:r>
        <w:t xml:space="preserve">The Study </w:t>
      </w:r>
      <w:r w:rsidR="00197F77">
        <w:t>falls under</w:t>
      </w:r>
      <w:r w:rsidR="00B728F9">
        <w:t xml:space="preserve"> the following </w:t>
      </w:r>
      <w:r w:rsidR="00DA4928">
        <w:t>programme</w:t>
      </w:r>
      <w:r w:rsidR="00B728F9">
        <w:t xml:space="preserve"> </w:t>
      </w:r>
      <w:r w:rsidR="005F7D35">
        <w:rPr>
          <w:i/>
        </w:rPr>
        <w:t>NBR RD</w:t>
      </w:r>
      <w:r w:rsidRPr="00197F77">
        <w:rPr>
          <w:i/>
        </w:rPr>
        <w:t xml:space="preserve"> / BRIDGE / GMC / Other</w:t>
      </w:r>
    </w:p>
    <w:p w:rsidR="004928EA" w:rsidRDefault="004928EA"/>
    <w:p w:rsidR="005A6375" w:rsidRDefault="005A6375">
      <w:r>
        <w:t>(Delete as appropriate)</w:t>
      </w:r>
    </w:p>
    <w:p w:rsidR="005A6375" w:rsidRDefault="00FF2061">
      <w:r>
        <w:t xml:space="preserve">The study will be </w:t>
      </w:r>
      <w:r w:rsidR="00DA4928">
        <w:t xml:space="preserve">using OpenClinica for </w:t>
      </w:r>
      <w:r w:rsidR="00E80B10">
        <w:rPr>
          <w:i/>
        </w:rPr>
        <w:t>Live Data E</w:t>
      </w:r>
      <w:r w:rsidR="00DA4928" w:rsidRPr="00197F77">
        <w:rPr>
          <w:i/>
        </w:rPr>
        <w:t>ntry</w:t>
      </w:r>
      <w:r w:rsidR="00DA4928">
        <w:t xml:space="preserve"> </w:t>
      </w:r>
      <w:r w:rsidR="005A6375" w:rsidRPr="005A6375">
        <w:rPr>
          <w:i/>
        </w:rPr>
        <w:t xml:space="preserve">/ Data Import </w:t>
      </w:r>
      <w:r w:rsidR="00DA4928">
        <w:rPr>
          <w:i/>
        </w:rPr>
        <w:t>from another system</w:t>
      </w:r>
      <w:r w:rsidR="00D92E4D">
        <w:rPr>
          <w:i/>
        </w:rPr>
        <w:t xml:space="preserve"> / </w:t>
      </w:r>
      <w:proofErr w:type="gramStart"/>
      <w:r w:rsidR="00D92E4D">
        <w:rPr>
          <w:i/>
        </w:rPr>
        <w:t>Both</w:t>
      </w:r>
      <w:proofErr w:type="gramEnd"/>
      <w:r w:rsidR="00D92E4D">
        <w:rPr>
          <w:i/>
        </w:rPr>
        <w:t xml:space="preserve"> / None</w:t>
      </w:r>
    </w:p>
    <w:p w:rsidR="005A6375" w:rsidRDefault="005A6375"/>
    <w:p w:rsidR="005A6375" w:rsidRDefault="005A6375">
      <w:r>
        <w:t>I confirm that all user</w:t>
      </w:r>
      <w:r w:rsidR="00E80B10">
        <w:t>s on behalf of the study will</w:t>
      </w:r>
      <w:r>
        <w:t xml:space="preserve"> conform to </w:t>
      </w:r>
      <w:r w:rsidR="005F7D35">
        <w:t>NBR</w:t>
      </w:r>
      <w:r w:rsidR="009D7E4F">
        <w:t xml:space="preserve">CIT </w:t>
      </w:r>
      <w:r>
        <w:t xml:space="preserve">Best </w:t>
      </w:r>
      <w:proofErr w:type="gramStart"/>
      <w:r>
        <w:t>Practice,</w:t>
      </w:r>
      <w:proofErr w:type="gramEnd"/>
      <w:r>
        <w:t xml:space="preserve"> this includes immediately reporting when access is no longer needed for any of the users.</w:t>
      </w:r>
    </w:p>
    <w:p w:rsidR="00DA4928" w:rsidRDefault="00DA4928"/>
    <w:p w:rsidR="00DA4928" w:rsidRDefault="00DA4928">
      <w:r>
        <w:t>Any known security breac</w:t>
      </w:r>
      <w:r w:rsidR="005F7D35">
        <w:t xml:space="preserve">hes </w:t>
      </w:r>
      <w:proofErr w:type="gramStart"/>
      <w:r w:rsidR="005F7D35">
        <w:t>should be reported</w:t>
      </w:r>
      <w:proofErr w:type="gramEnd"/>
      <w:r w:rsidR="005F7D35">
        <w:t xml:space="preserve"> to the NBR</w:t>
      </w:r>
      <w:r>
        <w:t>CIT immediately.</w:t>
      </w:r>
    </w:p>
    <w:p w:rsidR="005A6375" w:rsidRDefault="005A6375"/>
    <w:p w:rsidR="005A6375" w:rsidRDefault="005A6375">
      <w:r>
        <w:t>(Delete if not appropriate)</w:t>
      </w:r>
      <w:bookmarkStart w:id="0" w:name="_GoBack"/>
      <w:bookmarkEnd w:id="0"/>
    </w:p>
    <w:p w:rsidR="005A6375" w:rsidRDefault="00F9057D">
      <w:r>
        <w:t>I want to</w:t>
      </w:r>
      <w:r w:rsidR="00E80B10">
        <w:t xml:space="preserve"> authoris</w:t>
      </w:r>
      <w:r w:rsidR="005A6375">
        <w:t>e</w:t>
      </w:r>
      <w:r w:rsidR="004928EA">
        <w:t xml:space="preserve"> </w:t>
      </w:r>
      <w:r>
        <w:t xml:space="preserve">a </w:t>
      </w:r>
      <w:r w:rsidR="00E22A57">
        <w:t>designate</w:t>
      </w:r>
      <w:r w:rsidR="00FF2061">
        <w:t xml:space="preserve"> (OpenClinica </w:t>
      </w:r>
      <w:r w:rsidR="004928EA">
        <w:t>Data Ma</w:t>
      </w:r>
      <w:r w:rsidR="00FF2061">
        <w:t>nager)</w:t>
      </w:r>
      <w:r w:rsidR="004928EA">
        <w:t xml:space="preserve"> </w:t>
      </w:r>
      <w:r>
        <w:t>for</w:t>
      </w:r>
      <w:r w:rsidR="004928EA">
        <w:t xml:space="preserve"> the Study</w:t>
      </w:r>
      <w:r w:rsidR="00E80B10">
        <w:t xml:space="preserve"> to handle Study S</w:t>
      </w:r>
      <w:r>
        <w:t>etup and a</w:t>
      </w:r>
      <w:r w:rsidR="00B728F9">
        <w:t>ll further</w:t>
      </w:r>
      <w:r w:rsidR="00E80B10">
        <w:t xml:space="preserve"> communication and User Authoris</w:t>
      </w:r>
      <w:r w:rsidR="00B728F9">
        <w:t>ation</w:t>
      </w:r>
      <w:r w:rsidR="00FF2061">
        <w:t xml:space="preserve">. </w:t>
      </w:r>
      <w:r w:rsidR="00B728F9">
        <w:t xml:space="preserve"> </w:t>
      </w:r>
      <w:r w:rsidR="00FF2061">
        <w:t xml:space="preserve">Which of the following activities should the </w:t>
      </w:r>
      <w:r w:rsidR="00E22A57">
        <w:t>designate</w:t>
      </w:r>
      <w:r w:rsidR="00FF2061">
        <w:t xml:space="preserve"> be authorised to do? </w:t>
      </w:r>
      <w:r w:rsidR="004145E9">
        <w:t>(</w:t>
      </w:r>
      <w:proofErr w:type="gramStart"/>
      <w:r w:rsidR="004145E9">
        <w:t>delete</w:t>
      </w:r>
      <w:proofErr w:type="gramEnd"/>
      <w:r w:rsidR="004145E9">
        <w:t xml:space="preserve"> as appropriate)</w:t>
      </w:r>
    </w:p>
    <w:p w:rsidR="004145E9" w:rsidRPr="009D7E4F" w:rsidRDefault="006D6A05">
      <w:pPr>
        <w:rPr>
          <w:i/>
        </w:rPr>
      </w:pPr>
      <w:r w:rsidRPr="009D7E4F">
        <w:rPr>
          <w:i/>
        </w:rPr>
        <w:t xml:space="preserve">Study Setup / </w:t>
      </w:r>
      <w:r w:rsidR="00E80B10">
        <w:rPr>
          <w:i/>
        </w:rPr>
        <w:t>User Authoris</w:t>
      </w:r>
      <w:r w:rsidR="004145E9" w:rsidRPr="009D7E4F">
        <w:rPr>
          <w:i/>
        </w:rPr>
        <w:t>ation /</w:t>
      </w:r>
      <w:r w:rsidR="00DA4928" w:rsidRPr="009D7E4F">
        <w:rPr>
          <w:i/>
        </w:rPr>
        <w:t xml:space="preserve"> Study</w:t>
      </w:r>
      <w:r w:rsidR="004145E9" w:rsidRPr="009D7E4F">
        <w:rPr>
          <w:i/>
        </w:rPr>
        <w:t xml:space="preserve"> </w:t>
      </w:r>
      <w:r w:rsidR="00DA4928" w:rsidRPr="009D7E4F">
        <w:rPr>
          <w:i/>
        </w:rPr>
        <w:t>Reporting and Monitoring</w:t>
      </w:r>
      <w:r w:rsidRPr="009D7E4F">
        <w:rPr>
          <w:i/>
        </w:rPr>
        <w:t xml:space="preserve"> Requests / Patient withdraw</w:t>
      </w:r>
    </w:p>
    <w:p w:rsidR="004145E9" w:rsidRDefault="004145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111"/>
      </w:tblGrid>
      <w:tr w:rsidR="00E80B10" w:rsidTr="00E80B10">
        <w:tc>
          <w:tcPr>
            <w:tcW w:w="4248" w:type="dxa"/>
            <w:shd w:val="clear" w:color="auto" w:fill="D9D9D9" w:themeFill="background1" w:themeFillShade="D9"/>
          </w:tcPr>
          <w:p w:rsidR="00E80B10" w:rsidRPr="00E80B10" w:rsidRDefault="00E80B10"/>
        </w:tc>
        <w:tc>
          <w:tcPr>
            <w:tcW w:w="4111" w:type="dxa"/>
            <w:shd w:val="clear" w:color="auto" w:fill="D9D9D9" w:themeFill="background1" w:themeFillShade="D9"/>
          </w:tcPr>
          <w:p w:rsidR="00E80B10" w:rsidRPr="00E22A57" w:rsidRDefault="00E22A57">
            <w:pPr>
              <w:rPr>
                <w:b/>
              </w:rPr>
            </w:pPr>
            <w:r w:rsidRPr="00E22A57">
              <w:rPr>
                <w:b/>
              </w:rPr>
              <w:t>Designate</w:t>
            </w:r>
          </w:p>
        </w:tc>
      </w:tr>
      <w:tr w:rsidR="00E80B10" w:rsidTr="00E80B10">
        <w:tc>
          <w:tcPr>
            <w:tcW w:w="4248" w:type="dxa"/>
            <w:shd w:val="clear" w:color="auto" w:fill="D9D9D9" w:themeFill="background1" w:themeFillShade="D9"/>
          </w:tcPr>
          <w:p w:rsidR="00E80B10" w:rsidRPr="00E80B10" w:rsidRDefault="00E80B10">
            <w:r w:rsidRPr="00E80B10">
              <w:t>First Name</w:t>
            </w:r>
          </w:p>
        </w:tc>
        <w:tc>
          <w:tcPr>
            <w:tcW w:w="4111" w:type="dxa"/>
          </w:tcPr>
          <w:p w:rsidR="00E80B10" w:rsidRDefault="00E80B10"/>
        </w:tc>
      </w:tr>
      <w:tr w:rsidR="00E80B10" w:rsidTr="00E80B10">
        <w:tc>
          <w:tcPr>
            <w:tcW w:w="4248" w:type="dxa"/>
            <w:shd w:val="clear" w:color="auto" w:fill="D9D9D9" w:themeFill="background1" w:themeFillShade="D9"/>
          </w:tcPr>
          <w:p w:rsidR="00E80B10" w:rsidRPr="00E80B10" w:rsidRDefault="00E80B10">
            <w:r w:rsidRPr="00E80B10">
              <w:t>Last Name</w:t>
            </w:r>
          </w:p>
        </w:tc>
        <w:tc>
          <w:tcPr>
            <w:tcW w:w="4111" w:type="dxa"/>
          </w:tcPr>
          <w:p w:rsidR="00E80B10" w:rsidRDefault="00E80B10"/>
        </w:tc>
      </w:tr>
      <w:tr w:rsidR="00E80B10" w:rsidTr="00E80B10">
        <w:tc>
          <w:tcPr>
            <w:tcW w:w="4248" w:type="dxa"/>
            <w:shd w:val="clear" w:color="auto" w:fill="D9D9D9" w:themeFill="background1" w:themeFillShade="D9"/>
          </w:tcPr>
          <w:p w:rsidR="00E80B10" w:rsidRPr="00E80B10" w:rsidRDefault="00E80B10">
            <w:r w:rsidRPr="00E80B10">
              <w:t>Email address (main institution)</w:t>
            </w:r>
          </w:p>
        </w:tc>
        <w:tc>
          <w:tcPr>
            <w:tcW w:w="4111" w:type="dxa"/>
          </w:tcPr>
          <w:p w:rsidR="00E80B10" w:rsidRDefault="00E80B10"/>
        </w:tc>
      </w:tr>
      <w:tr w:rsidR="00E80B10" w:rsidTr="00E80B10">
        <w:tc>
          <w:tcPr>
            <w:tcW w:w="4248" w:type="dxa"/>
            <w:shd w:val="clear" w:color="auto" w:fill="D9D9D9" w:themeFill="background1" w:themeFillShade="D9"/>
          </w:tcPr>
          <w:p w:rsidR="00E80B10" w:rsidRPr="00E80B10" w:rsidRDefault="00E80B10">
            <w:r w:rsidRPr="00E80B10">
              <w:t>Research Passport (RP) /Letter of Access (LOA)/ NHS</w:t>
            </w:r>
          </w:p>
        </w:tc>
        <w:tc>
          <w:tcPr>
            <w:tcW w:w="4111" w:type="dxa"/>
          </w:tcPr>
          <w:p w:rsidR="00E80B10" w:rsidRDefault="00E80B10"/>
        </w:tc>
      </w:tr>
      <w:tr w:rsidR="00E80B10" w:rsidTr="00E80B10">
        <w:tc>
          <w:tcPr>
            <w:tcW w:w="4248" w:type="dxa"/>
            <w:shd w:val="clear" w:color="auto" w:fill="D9D9D9" w:themeFill="background1" w:themeFillShade="D9"/>
          </w:tcPr>
          <w:p w:rsidR="00E80B10" w:rsidRPr="00E80B10" w:rsidRDefault="00E80B10" w:rsidP="00EF2EFD">
            <w:r w:rsidRPr="00E80B10">
              <w:t>GMC number (</w:t>
            </w:r>
            <w:r w:rsidR="00EF2EFD">
              <w:t>add n/a</w:t>
            </w:r>
            <w:r w:rsidRPr="00E80B10">
              <w:t xml:space="preserve"> if not applicable)</w:t>
            </w:r>
          </w:p>
        </w:tc>
        <w:tc>
          <w:tcPr>
            <w:tcW w:w="4111" w:type="dxa"/>
          </w:tcPr>
          <w:p w:rsidR="00E80B10" w:rsidRDefault="00E80B10"/>
        </w:tc>
      </w:tr>
    </w:tbl>
    <w:p w:rsidR="00DA4928" w:rsidRDefault="00DA4928"/>
    <w:p w:rsidR="00DA4928" w:rsidRDefault="00DA4928">
      <w:r>
        <w:t xml:space="preserve">Any request for data sharing </w:t>
      </w:r>
      <w:proofErr w:type="gramStart"/>
      <w:r>
        <w:t>will be handled</w:t>
      </w:r>
      <w:proofErr w:type="gramEnd"/>
      <w:r>
        <w:t xml:space="preserve"> separately through the </w:t>
      </w:r>
      <w:r w:rsidR="009D7E4F">
        <w:t>appropriate</w:t>
      </w:r>
      <w:r w:rsidR="00FF2061">
        <w:t xml:space="preserve"> </w:t>
      </w:r>
      <w:r>
        <w:t>programmes data access agreement.</w:t>
      </w:r>
    </w:p>
    <w:p w:rsidR="00FF2061" w:rsidRDefault="00FF2061"/>
    <w:p w:rsidR="00FF2061" w:rsidRDefault="00FF2061"/>
    <w:p w:rsidR="00D92E4D" w:rsidRDefault="00D92E4D"/>
    <w:p w:rsidR="00FF2061" w:rsidRDefault="00FF2061">
      <w:r>
        <w:t>Signature</w:t>
      </w:r>
      <w:r>
        <w:tab/>
      </w:r>
      <w:r>
        <w:tab/>
      </w:r>
      <w:r>
        <w:tab/>
        <w:t>Date</w:t>
      </w:r>
    </w:p>
    <w:sectPr w:rsidR="00FF20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375"/>
    <w:rsid w:val="00197F77"/>
    <w:rsid w:val="004145E9"/>
    <w:rsid w:val="004928EA"/>
    <w:rsid w:val="00566290"/>
    <w:rsid w:val="005A6375"/>
    <w:rsid w:val="005A7527"/>
    <w:rsid w:val="005F7D35"/>
    <w:rsid w:val="006534AE"/>
    <w:rsid w:val="00653F39"/>
    <w:rsid w:val="006D6A05"/>
    <w:rsid w:val="00730958"/>
    <w:rsid w:val="00823078"/>
    <w:rsid w:val="00894FF7"/>
    <w:rsid w:val="00903F57"/>
    <w:rsid w:val="009D7E4F"/>
    <w:rsid w:val="00B728F9"/>
    <w:rsid w:val="00BA50F3"/>
    <w:rsid w:val="00CE353A"/>
    <w:rsid w:val="00D22EA7"/>
    <w:rsid w:val="00D92E4D"/>
    <w:rsid w:val="00DA4928"/>
    <w:rsid w:val="00E22A57"/>
    <w:rsid w:val="00E34D96"/>
    <w:rsid w:val="00E80B10"/>
    <w:rsid w:val="00EC4A10"/>
    <w:rsid w:val="00ED3F5A"/>
    <w:rsid w:val="00EF2EFD"/>
    <w:rsid w:val="00F9057D"/>
    <w:rsid w:val="00F90FC3"/>
    <w:rsid w:val="00FF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FBB81"/>
  <w15:chartTrackingRefBased/>
  <w15:docId w15:val="{8D8C69D4-3330-4A8D-904E-93999EF9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45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Matser</dc:creator>
  <cp:keywords/>
  <dc:description/>
  <cp:lastModifiedBy>Ping Yu</cp:lastModifiedBy>
  <cp:revision>3</cp:revision>
  <dcterms:created xsi:type="dcterms:W3CDTF">2018-03-15T11:56:00Z</dcterms:created>
  <dcterms:modified xsi:type="dcterms:W3CDTF">2018-03-15T12:01:00Z</dcterms:modified>
</cp:coreProperties>
</file>